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EE7" w:rsidRDefault="00F7720C" w:rsidP="00F7720C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Why Should I Vote in Local Elections?</w:t>
      </w:r>
    </w:p>
    <w:p w:rsidR="00F7720C" w:rsidRDefault="00F7720C" w:rsidP="00F7720C">
      <w:pPr>
        <w:pStyle w:val="NoSpacing"/>
        <w:rPr>
          <w:rFonts w:ascii="Arial" w:hAnsi="Arial" w:cs="Arial"/>
          <w:sz w:val="24"/>
          <w:szCs w:val="24"/>
        </w:rPr>
      </w:pPr>
    </w:p>
    <w:p w:rsidR="00F7720C" w:rsidRDefault="00F7720C" w:rsidP="00F7720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decisions of c</w:t>
      </w:r>
      <w:r w:rsidR="00FC27DA">
        <w:rPr>
          <w:rFonts w:ascii="Arial" w:hAnsi="Arial" w:cs="Arial"/>
          <w:sz w:val="24"/>
          <w:szCs w:val="24"/>
        </w:rPr>
        <w:t xml:space="preserve">ity, </w:t>
      </w:r>
      <w:r>
        <w:rPr>
          <w:rFonts w:ascii="Arial" w:hAnsi="Arial" w:cs="Arial"/>
          <w:sz w:val="24"/>
          <w:szCs w:val="24"/>
        </w:rPr>
        <w:t>county</w:t>
      </w:r>
      <w:r w:rsidR="00FC27DA">
        <w:rPr>
          <w:rFonts w:ascii="Arial" w:hAnsi="Arial" w:cs="Arial"/>
          <w:sz w:val="24"/>
          <w:szCs w:val="24"/>
        </w:rPr>
        <w:t>, school board, and community college</w:t>
      </w:r>
      <w:r>
        <w:rPr>
          <w:rFonts w:ascii="Arial" w:hAnsi="Arial" w:cs="Arial"/>
          <w:sz w:val="24"/>
          <w:szCs w:val="24"/>
        </w:rPr>
        <w:t xml:space="preserve"> officials,</w:t>
      </w:r>
      <w:r w:rsidRPr="00F7720C">
        <w:rPr>
          <w:rFonts w:ascii="Arial" w:hAnsi="Arial" w:cs="Arial"/>
          <w:b/>
          <w:color w:val="000000" w:themeColor="text1"/>
          <w:sz w:val="24"/>
          <w:szCs w:val="24"/>
        </w:rPr>
        <w:t xml:space="preserve"> local</w:t>
      </w:r>
      <w:r>
        <w:rPr>
          <w:rFonts w:ascii="Arial" w:hAnsi="Arial" w:cs="Arial"/>
          <w:sz w:val="24"/>
          <w:szCs w:val="24"/>
        </w:rPr>
        <w:t xml:space="preserve"> officials, affect your daily life probably more than state and federal officials. They are the people who </w:t>
      </w:r>
    </w:p>
    <w:p w:rsidR="00F7720C" w:rsidRDefault="006437A3" w:rsidP="00F7720C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decide tax rates</w:t>
      </w:r>
      <w:r w:rsidR="00F7720C">
        <w:rPr>
          <w:rFonts w:ascii="Arial" w:hAnsi="Arial" w:cs="Arial"/>
          <w:sz w:val="24"/>
          <w:szCs w:val="24"/>
        </w:rPr>
        <w:t xml:space="preserve"> </w:t>
      </w:r>
    </w:p>
    <w:p w:rsidR="00F7720C" w:rsidRDefault="006437A3" w:rsidP="00F7720C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decide to build</w:t>
      </w:r>
      <w:r w:rsidR="00F7720C">
        <w:rPr>
          <w:rFonts w:ascii="Arial" w:hAnsi="Arial" w:cs="Arial"/>
          <w:sz w:val="24"/>
          <w:szCs w:val="24"/>
        </w:rPr>
        <w:t xml:space="preserve"> infrastructure like roads, sewage systems, and electrical lines</w:t>
      </w:r>
    </w:p>
    <w:p w:rsidR="00F7720C" w:rsidRDefault="006437A3" w:rsidP="00F7720C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determine new</w:t>
      </w:r>
      <w:r w:rsidR="00F7720C">
        <w:rPr>
          <w:rFonts w:ascii="Arial" w:hAnsi="Arial" w:cs="Arial"/>
          <w:sz w:val="24"/>
          <w:szCs w:val="24"/>
        </w:rPr>
        <w:t xml:space="preserve"> building codes</w:t>
      </w:r>
    </w:p>
    <w:p w:rsidR="00F7720C" w:rsidRDefault="006437A3" w:rsidP="00F7720C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decide</w:t>
      </w:r>
      <w:r w:rsidR="00F7720C">
        <w:rPr>
          <w:rFonts w:ascii="Arial" w:hAnsi="Arial" w:cs="Arial"/>
          <w:sz w:val="24"/>
          <w:szCs w:val="24"/>
        </w:rPr>
        <w:t xml:space="preserve"> zoning issues</w:t>
      </w:r>
    </w:p>
    <w:p w:rsidR="00F7720C" w:rsidRDefault="006437A3" w:rsidP="00F7720C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fund</w:t>
      </w:r>
      <w:r w:rsidR="00F7720C">
        <w:rPr>
          <w:rFonts w:ascii="Arial" w:hAnsi="Arial" w:cs="Arial"/>
          <w:sz w:val="24"/>
          <w:szCs w:val="24"/>
        </w:rPr>
        <w:t xml:space="preserve"> police and fire departments</w:t>
      </w:r>
    </w:p>
    <w:p w:rsidR="00F7720C" w:rsidRDefault="00F7720C" w:rsidP="00F7720C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develop and maintain parkland</w:t>
      </w:r>
    </w:p>
    <w:p w:rsidR="00F7720C" w:rsidRDefault="006437A3" w:rsidP="00F7720C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fund economic programs for </w:t>
      </w:r>
      <w:r w:rsidR="00F7720C">
        <w:rPr>
          <w:rFonts w:ascii="Arial" w:hAnsi="Arial" w:cs="Arial"/>
          <w:sz w:val="24"/>
          <w:szCs w:val="24"/>
        </w:rPr>
        <w:t>small b</w:t>
      </w:r>
      <w:r>
        <w:rPr>
          <w:rFonts w:ascii="Arial" w:hAnsi="Arial" w:cs="Arial"/>
          <w:sz w:val="24"/>
          <w:szCs w:val="24"/>
        </w:rPr>
        <w:t xml:space="preserve">usinesses and industries that create jobs and </w:t>
      </w:r>
      <w:r w:rsidR="00F7720C">
        <w:rPr>
          <w:rFonts w:ascii="Arial" w:hAnsi="Arial" w:cs="Arial"/>
          <w:sz w:val="24"/>
          <w:szCs w:val="24"/>
        </w:rPr>
        <w:t>revenue</w:t>
      </w:r>
    </w:p>
    <w:p w:rsidR="00F7720C" w:rsidRDefault="006437A3" w:rsidP="00F7720C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determine environmental policy </w:t>
      </w:r>
      <w:r w:rsidR="00FC27DA">
        <w:rPr>
          <w:rFonts w:ascii="Arial" w:hAnsi="Arial" w:cs="Arial"/>
          <w:sz w:val="24"/>
          <w:szCs w:val="24"/>
        </w:rPr>
        <w:t xml:space="preserve"> (water, air, land)</w:t>
      </w:r>
    </w:p>
    <w:p w:rsidR="00F7720C" w:rsidRDefault="006437A3" w:rsidP="00F7720C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determine how to get</w:t>
      </w:r>
      <w:r w:rsidR="00F7720C">
        <w:rPr>
          <w:rFonts w:ascii="Arial" w:hAnsi="Arial" w:cs="Arial"/>
          <w:sz w:val="24"/>
          <w:szCs w:val="24"/>
        </w:rPr>
        <w:t xml:space="preserve"> rid of your trash</w:t>
      </w:r>
    </w:p>
    <w:p w:rsidR="00F7720C" w:rsidRDefault="00F7720C" w:rsidP="00F7720C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help protect your neighborhood from crime and vandalism</w:t>
      </w:r>
    </w:p>
    <w:p w:rsidR="00F7720C" w:rsidRDefault="00F7720C" w:rsidP="00F7720C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provide health and human services</w:t>
      </w:r>
    </w:p>
    <w:p w:rsidR="00FC27DA" w:rsidRDefault="00FC27DA" w:rsidP="00F7720C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provide clean drinking water, water to clean, and water to grow your plants</w:t>
      </w:r>
    </w:p>
    <w:p w:rsidR="00FC27DA" w:rsidRPr="00FC27DA" w:rsidRDefault="00FC27DA" w:rsidP="00FC27DA">
      <w:pPr>
        <w:pStyle w:val="NoSpacing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provide rules and enforcement to make sure you </w:t>
      </w:r>
      <w:r w:rsidRPr="00FC27DA">
        <w:rPr>
          <w:rFonts w:ascii="Arial" w:hAnsi="Arial" w:cs="Arial"/>
          <w:sz w:val="24"/>
          <w:szCs w:val="24"/>
        </w:rPr>
        <w:t>remain healthy in public environments</w:t>
      </w:r>
    </w:p>
    <w:p w:rsidR="00FC27DA" w:rsidRDefault="006437A3" w:rsidP="00FC27DA">
      <w:pPr>
        <w:pStyle w:val="NoSpacing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decide the quality</w:t>
      </w:r>
      <w:r w:rsidR="00FC27DA">
        <w:rPr>
          <w:rFonts w:ascii="Arial" w:hAnsi="Arial" w:cs="Arial"/>
          <w:sz w:val="24"/>
          <w:szCs w:val="24"/>
        </w:rPr>
        <w:t xml:space="preserve"> of education and workforce training</w:t>
      </w:r>
    </w:p>
    <w:p w:rsidR="00FC27DA" w:rsidRDefault="00FC27DA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FC27DA" w:rsidRDefault="00FC27DA" w:rsidP="00FC27DA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Who Are These Locally Elected Officials </w:t>
      </w:r>
    </w:p>
    <w:p w:rsidR="00FC27DA" w:rsidRDefault="00FC27DA" w:rsidP="00FC27DA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and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What Do They Do?</w:t>
      </w:r>
    </w:p>
    <w:p w:rsidR="00FC27DA" w:rsidRDefault="001207A0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1207A0">
        <w:rPr>
          <w:rFonts w:ascii="Arial" w:hAnsi="Arial" w:cs="Arial"/>
          <w:b/>
          <w:sz w:val="24"/>
          <w:szCs w:val="24"/>
          <w:u w:val="single"/>
        </w:rPr>
        <w:t>COUNTY</w:t>
      </w:r>
    </w:p>
    <w:p w:rsidR="009E48A4" w:rsidRDefault="009E48A4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Travis County Commissioners Court (County Judge, 4 Precinct Commissioners)</w:t>
      </w:r>
    </w:p>
    <w:p w:rsidR="009E48A4" w:rsidRPr="009E48A4" w:rsidRDefault="009E48A4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Chief policy-making and administrative branch of county government:  sets tax rate, determines fees for many county services, </w:t>
      </w:r>
      <w:proofErr w:type="gramStart"/>
      <w:r>
        <w:rPr>
          <w:rFonts w:ascii="Arial" w:hAnsi="Arial" w:cs="Arial"/>
          <w:sz w:val="24"/>
          <w:szCs w:val="24"/>
        </w:rPr>
        <w:t>determines</w:t>
      </w:r>
      <w:proofErr w:type="gramEnd"/>
      <w:r>
        <w:rPr>
          <w:rFonts w:ascii="Arial" w:hAnsi="Arial" w:cs="Arial"/>
          <w:sz w:val="24"/>
          <w:szCs w:val="24"/>
        </w:rPr>
        <w:t xml:space="preserve"> how collected revenues are distributed to provide county services</w:t>
      </w:r>
    </w:p>
    <w:p w:rsidR="00FC27DA" w:rsidRDefault="00FC27DA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FC27DA">
        <w:rPr>
          <w:rFonts w:ascii="Arial" w:hAnsi="Arial" w:cs="Arial"/>
          <w:b/>
          <w:sz w:val="24"/>
          <w:szCs w:val="24"/>
          <w:u w:val="single"/>
        </w:rPr>
        <w:t>Travis County District Judges</w:t>
      </w:r>
      <w:r w:rsidR="00F4514C">
        <w:rPr>
          <w:rFonts w:ascii="Arial" w:hAnsi="Arial" w:cs="Arial"/>
          <w:b/>
          <w:sz w:val="24"/>
          <w:szCs w:val="24"/>
          <w:u w:val="single"/>
        </w:rPr>
        <w:t xml:space="preserve"> (17)</w:t>
      </w:r>
    </w:p>
    <w:p w:rsidR="00FC27DA" w:rsidRDefault="00FC27DA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Preside over criminal (felony level) and civil cases </w:t>
      </w:r>
    </w:p>
    <w:p w:rsidR="00FC27DA" w:rsidRDefault="00FC27DA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FC27DA">
        <w:rPr>
          <w:rFonts w:ascii="Arial" w:hAnsi="Arial" w:cs="Arial"/>
          <w:b/>
          <w:sz w:val="24"/>
          <w:szCs w:val="24"/>
          <w:u w:val="single"/>
        </w:rPr>
        <w:t>Travis County Courts at Law Judges</w:t>
      </w:r>
      <w:r w:rsidR="00F4514C">
        <w:rPr>
          <w:rFonts w:ascii="Arial" w:hAnsi="Arial" w:cs="Arial"/>
          <w:b/>
          <w:sz w:val="24"/>
          <w:szCs w:val="24"/>
          <w:u w:val="single"/>
        </w:rPr>
        <w:t xml:space="preserve"> (8)</w:t>
      </w:r>
    </w:p>
    <w:p w:rsidR="00FC27DA" w:rsidRDefault="001207A0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Preside over criminal (misdemeanor level) and civil cases</w:t>
      </w:r>
    </w:p>
    <w:p w:rsidR="001207A0" w:rsidRDefault="001207A0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1207A0">
        <w:rPr>
          <w:rFonts w:ascii="Arial" w:hAnsi="Arial" w:cs="Arial"/>
          <w:b/>
          <w:sz w:val="24"/>
          <w:szCs w:val="24"/>
          <w:u w:val="single"/>
        </w:rPr>
        <w:t>Travis Co</w:t>
      </w:r>
      <w:r>
        <w:rPr>
          <w:rFonts w:ascii="Arial" w:hAnsi="Arial" w:cs="Arial"/>
          <w:b/>
          <w:sz w:val="24"/>
          <w:szCs w:val="24"/>
          <w:u w:val="single"/>
        </w:rPr>
        <w:t>unty Justices o</w:t>
      </w:r>
      <w:r w:rsidR="00F4514C">
        <w:rPr>
          <w:rFonts w:ascii="Arial" w:hAnsi="Arial" w:cs="Arial"/>
          <w:b/>
          <w:sz w:val="24"/>
          <w:szCs w:val="24"/>
          <w:u w:val="single"/>
        </w:rPr>
        <w:t>f the Peace (5)</w:t>
      </w:r>
    </w:p>
    <w:p w:rsidR="001207A0" w:rsidRDefault="001207A0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Preside over criminal (Class C misdemeanor level) and civil cases (where amount in dispute is less than $200)</w:t>
      </w:r>
    </w:p>
    <w:p w:rsidR="001207A0" w:rsidRDefault="001207A0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1207A0">
        <w:rPr>
          <w:rFonts w:ascii="Arial" w:hAnsi="Arial" w:cs="Arial"/>
          <w:b/>
          <w:sz w:val="24"/>
          <w:szCs w:val="24"/>
          <w:u w:val="single"/>
        </w:rPr>
        <w:t>Travis County Probate Judge</w:t>
      </w:r>
      <w:r w:rsidR="00F4514C">
        <w:rPr>
          <w:rFonts w:ascii="Arial" w:hAnsi="Arial" w:cs="Arial"/>
          <w:b/>
          <w:sz w:val="24"/>
          <w:szCs w:val="24"/>
          <w:u w:val="single"/>
        </w:rPr>
        <w:t xml:space="preserve"> (1)</w:t>
      </w:r>
    </w:p>
    <w:p w:rsidR="001207A0" w:rsidRDefault="001207A0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Presides over probate cases</w:t>
      </w:r>
    </w:p>
    <w:p w:rsidR="001207A0" w:rsidRDefault="001207A0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1207A0">
        <w:rPr>
          <w:rFonts w:ascii="Arial" w:hAnsi="Arial" w:cs="Arial"/>
          <w:b/>
          <w:sz w:val="24"/>
          <w:szCs w:val="24"/>
          <w:u w:val="single"/>
        </w:rPr>
        <w:t>Travis County Sheriff</w:t>
      </w:r>
    </w:p>
    <w:p w:rsidR="001207A0" w:rsidRPr="001207A0" w:rsidRDefault="001207A0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Law enforcement with</w:t>
      </w:r>
      <w:r w:rsidR="00705659">
        <w:rPr>
          <w:rFonts w:ascii="Arial" w:hAnsi="Arial" w:cs="Arial"/>
          <w:sz w:val="24"/>
          <w:szCs w:val="24"/>
        </w:rPr>
        <w:t xml:space="preserve">in the county </w:t>
      </w:r>
    </w:p>
    <w:p w:rsidR="001207A0" w:rsidRDefault="001207A0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1207A0">
        <w:rPr>
          <w:rFonts w:ascii="Arial" w:hAnsi="Arial" w:cs="Arial"/>
          <w:b/>
          <w:sz w:val="24"/>
          <w:szCs w:val="24"/>
          <w:u w:val="single"/>
        </w:rPr>
        <w:t>Travis County Constables</w:t>
      </w:r>
      <w:r w:rsidR="00F4514C">
        <w:rPr>
          <w:rFonts w:ascii="Arial" w:hAnsi="Arial" w:cs="Arial"/>
          <w:b/>
          <w:sz w:val="24"/>
          <w:szCs w:val="24"/>
          <w:u w:val="single"/>
        </w:rPr>
        <w:t xml:space="preserve"> (5)</w:t>
      </w:r>
    </w:p>
    <w:p w:rsidR="001207A0" w:rsidRDefault="001207A0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Serve arrest warrants, enforce all state and local laws (may arrest those in violation of those laws)</w:t>
      </w:r>
    </w:p>
    <w:p w:rsidR="00705659" w:rsidRDefault="00705659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Travis County </w:t>
      </w:r>
      <w:r w:rsidRPr="00705659">
        <w:rPr>
          <w:rFonts w:ascii="Arial" w:hAnsi="Arial" w:cs="Arial"/>
          <w:b/>
          <w:sz w:val="24"/>
          <w:szCs w:val="24"/>
          <w:u w:val="single"/>
        </w:rPr>
        <w:t>District Attorney</w:t>
      </w:r>
    </w:p>
    <w:p w:rsidR="00705659" w:rsidRPr="00705659" w:rsidRDefault="006437A3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Prosecutes </w:t>
      </w:r>
      <w:r w:rsidR="00705659">
        <w:rPr>
          <w:rFonts w:ascii="Arial" w:hAnsi="Arial" w:cs="Arial"/>
          <w:sz w:val="24"/>
          <w:szCs w:val="24"/>
        </w:rPr>
        <w:t>felony criminal cases</w:t>
      </w:r>
    </w:p>
    <w:p w:rsidR="00705659" w:rsidRDefault="00705659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Travis County Attorney</w:t>
      </w:r>
    </w:p>
    <w:p w:rsidR="00705659" w:rsidRPr="00705659" w:rsidRDefault="006437A3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Prosecutes </w:t>
      </w:r>
      <w:r w:rsidR="00705659">
        <w:rPr>
          <w:rFonts w:ascii="Arial" w:hAnsi="Arial" w:cs="Arial"/>
          <w:sz w:val="24"/>
          <w:szCs w:val="24"/>
        </w:rPr>
        <w:t>misdemeanor criminal cases</w:t>
      </w:r>
    </w:p>
    <w:p w:rsidR="00705659" w:rsidRDefault="00705659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Travis County Clerk</w:t>
      </w:r>
    </w:p>
    <w:p w:rsidR="00705659" w:rsidRDefault="006437A3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Tracks and m</w:t>
      </w:r>
      <w:r w:rsidR="00705659">
        <w:rPr>
          <w:rFonts w:ascii="Arial" w:hAnsi="Arial" w:cs="Arial"/>
          <w:sz w:val="24"/>
          <w:szCs w:val="24"/>
        </w:rPr>
        <w:t>aintains criminal misdemeanor, civil and probate records</w:t>
      </w:r>
    </w:p>
    <w:p w:rsidR="00705659" w:rsidRDefault="00705659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Organizes and holds city, county, AISD, ACC, federal, state elections</w:t>
      </w:r>
    </w:p>
    <w:p w:rsidR="00705659" w:rsidRDefault="00705659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Issues and maintains marriage licenses</w:t>
      </w:r>
    </w:p>
    <w:p w:rsidR="00705659" w:rsidRDefault="00705659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Maintains and posts County Commissioners’ Court meeting minutes</w:t>
      </w:r>
    </w:p>
    <w:p w:rsidR="00F4514C" w:rsidRDefault="00F4514C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</w:p>
    <w:p w:rsidR="00F4514C" w:rsidRDefault="00F4514C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</w:p>
    <w:p w:rsidR="00705659" w:rsidRDefault="00705659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Travis County Tax 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Asessor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>-Collector</w:t>
      </w:r>
    </w:p>
    <w:p w:rsidR="00705659" w:rsidRDefault="00705659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Assess, collect and disburse property taxes</w:t>
      </w:r>
    </w:p>
    <w:p w:rsidR="00705659" w:rsidRDefault="00705659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Register and title motor vehicles</w:t>
      </w:r>
    </w:p>
    <w:p w:rsidR="00705659" w:rsidRPr="00705659" w:rsidRDefault="00705659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Register eligible citizens to vote</w:t>
      </w:r>
    </w:p>
    <w:p w:rsidR="00705659" w:rsidRDefault="00705659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Travis County Treasurer</w:t>
      </w:r>
    </w:p>
    <w:p w:rsidR="00705659" w:rsidRDefault="00705659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Provides for the safekeeping of all county funds, chief custodian of county finances</w:t>
      </w:r>
    </w:p>
    <w:p w:rsidR="00705659" w:rsidRDefault="00705659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Receives, accounts for, and disburses all money belonging to the county</w:t>
      </w:r>
    </w:p>
    <w:p w:rsidR="00705659" w:rsidRDefault="00705659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Paying agent/registrar for county registered bonds</w:t>
      </w:r>
    </w:p>
    <w:p w:rsidR="00705659" w:rsidRPr="00705659" w:rsidRDefault="00705659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Processes cash bail bond checks and juror payments</w:t>
      </w:r>
    </w:p>
    <w:p w:rsidR="00705659" w:rsidRPr="00705659" w:rsidRDefault="00705659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705659" w:rsidRDefault="00705659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CITY</w:t>
      </w:r>
    </w:p>
    <w:p w:rsidR="001207A0" w:rsidRDefault="00F4514C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City Council</w:t>
      </w:r>
    </w:p>
    <w:p w:rsidR="000B17E4" w:rsidRPr="00A06469" w:rsidRDefault="000B17E4" w:rsidP="00FC27DA">
      <w:pPr>
        <w:pStyle w:val="NoSpacing"/>
        <w:rPr>
          <w:rFonts w:ascii="Arial" w:hAnsi="Arial" w:cs="Arial"/>
          <w:b/>
          <w:sz w:val="24"/>
          <w:szCs w:val="24"/>
        </w:rPr>
      </w:pPr>
      <w:r w:rsidRPr="00A06469">
        <w:rPr>
          <w:rFonts w:ascii="Arial" w:hAnsi="Arial" w:cs="Arial"/>
          <w:b/>
          <w:sz w:val="24"/>
          <w:szCs w:val="24"/>
        </w:rPr>
        <w:t>Mayor (at large)</w:t>
      </w:r>
    </w:p>
    <w:p w:rsidR="000B17E4" w:rsidRPr="00A06469" w:rsidRDefault="000B17E4" w:rsidP="00FC27DA">
      <w:pPr>
        <w:pStyle w:val="NoSpacing"/>
        <w:rPr>
          <w:rFonts w:ascii="Arial" w:hAnsi="Arial" w:cs="Arial"/>
          <w:b/>
          <w:sz w:val="24"/>
          <w:szCs w:val="24"/>
        </w:rPr>
      </w:pPr>
      <w:r w:rsidRPr="00A06469">
        <w:rPr>
          <w:rFonts w:ascii="Arial" w:hAnsi="Arial" w:cs="Arial"/>
          <w:b/>
          <w:sz w:val="24"/>
          <w:szCs w:val="24"/>
        </w:rPr>
        <w:t>Council Members (6 places, all at large)</w:t>
      </w:r>
    </w:p>
    <w:p w:rsidR="006C06DF" w:rsidRDefault="006C06DF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Determine</w:t>
      </w:r>
      <w:r w:rsidR="006437A3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property tax rate to support city services</w:t>
      </w:r>
      <w:r w:rsidR="006437A3">
        <w:rPr>
          <w:rFonts w:ascii="Arial" w:hAnsi="Arial" w:cs="Arial"/>
          <w:sz w:val="24"/>
          <w:szCs w:val="24"/>
        </w:rPr>
        <w:t xml:space="preserve"> and city budget</w:t>
      </w:r>
    </w:p>
    <w:p w:rsidR="000B17E4" w:rsidRDefault="006437A3" w:rsidP="00FC27DA">
      <w:pPr>
        <w:pStyle w:val="NoSpacing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Decides </w:t>
      </w:r>
      <w:r w:rsidR="000B17E4">
        <w:rPr>
          <w:rFonts w:ascii="Arial" w:hAnsi="Arial" w:cs="Arial"/>
          <w:sz w:val="24"/>
          <w:szCs w:val="24"/>
        </w:rPr>
        <w:t>city ordinances (taxes, zoning</w:t>
      </w:r>
      <w:r w:rsidR="006C06DF">
        <w:rPr>
          <w:rFonts w:ascii="Arial" w:hAnsi="Arial" w:cs="Arial"/>
          <w:sz w:val="24"/>
          <w:szCs w:val="24"/>
        </w:rPr>
        <w:t>, solid waste management, code compliance</w:t>
      </w:r>
      <w:r>
        <w:rPr>
          <w:rFonts w:ascii="Arial" w:hAnsi="Arial" w:cs="Arial"/>
          <w:sz w:val="24"/>
          <w:szCs w:val="24"/>
        </w:rPr>
        <w:t>, etc.</w:t>
      </w:r>
      <w:r w:rsidR="000B17E4">
        <w:rPr>
          <w:rFonts w:ascii="Arial" w:hAnsi="Arial" w:cs="Arial"/>
          <w:sz w:val="24"/>
          <w:szCs w:val="24"/>
        </w:rPr>
        <w:t>)</w:t>
      </w:r>
      <w:proofErr w:type="gramEnd"/>
    </w:p>
    <w:p w:rsidR="000B17E4" w:rsidRDefault="006C06DF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Oversee</w:t>
      </w:r>
      <w:r w:rsidR="006437A3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</w:t>
      </w:r>
      <w:r w:rsidR="000B17E4">
        <w:rPr>
          <w:rFonts w:ascii="Arial" w:hAnsi="Arial" w:cs="Arial"/>
          <w:sz w:val="24"/>
          <w:szCs w:val="24"/>
        </w:rPr>
        <w:t>Austin P</w:t>
      </w:r>
      <w:r w:rsidR="006437A3">
        <w:rPr>
          <w:rFonts w:ascii="Arial" w:hAnsi="Arial" w:cs="Arial"/>
          <w:sz w:val="24"/>
          <w:szCs w:val="24"/>
        </w:rPr>
        <w:t xml:space="preserve">olice </w:t>
      </w:r>
      <w:r>
        <w:rPr>
          <w:rFonts w:ascii="Arial" w:hAnsi="Arial" w:cs="Arial"/>
          <w:sz w:val="24"/>
          <w:szCs w:val="24"/>
        </w:rPr>
        <w:t>and Fire Departments</w:t>
      </w:r>
    </w:p>
    <w:p w:rsidR="006C06DF" w:rsidRDefault="006C06DF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Hire</w:t>
      </w:r>
      <w:r w:rsidR="006437A3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City Manager</w:t>
      </w:r>
    </w:p>
    <w:p w:rsidR="000B17E4" w:rsidRDefault="000B17E4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6C06DF" w:rsidRDefault="006C06DF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EDUCATION</w:t>
      </w:r>
    </w:p>
    <w:p w:rsidR="000B17E4" w:rsidRDefault="000B17E4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Austin 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Indendent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School District</w:t>
      </w:r>
    </w:p>
    <w:p w:rsidR="006C06DF" w:rsidRPr="00A06469" w:rsidRDefault="002A56FA" w:rsidP="00FC27DA">
      <w:pPr>
        <w:pStyle w:val="NoSpacing"/>
        <w:rPr>
          <w:rFonts w:ascii="Arial" w:hAnsi="Arial" w:cs="Arial"/>
          <w:b/>
          <w:sz w:val="24"/>
          <w:szCs w:val="24"/>
        </w:rPr>
      </w:pPr>
      <w:r w:rsidRPr="00A06469">
        <w:rPr>
          <w:rFonts w:ascii="Arial" w:hAnsi="Arial" w:cs="Arial"/>
          <w:b/>
          <w:sz w:val="24"/>
          <w:szCs w:val="24"/>
        </w:rPr>
        <w:t>Board of Trustees (6 district</w:t>
      </w:r>
      <w:r w:rsidR="006C06DF" w:rsidRPr="00A06469">
        <w:rPr>
          <w:rFonts w:ascii="Arial" w:hAnsi="Arial" w:cs="Arial"/>
          <w:b/>
          <w:sz w:val="24"/>
          <w:szCs w:val="24"/>
        </w:rPr>
        <w:t xml:space="preserve"> members, 1 at large member)</w:t>
      </w:r>
    </w:p>
    <w:p w:rsidR="006C06DF" w:rsidRDefault="006C06DF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Determines property tax rate to support public schools</w:t>
      </w:r>
    </w:p>
    <w:p w:rsidR="006C06DF" w:rsidRDefault="006C06DF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Hires superintendent and sets strategic goals for school district</w:t>
      </w:r>
    </w:p>
    <w:p w:rsidR="006C06DF" w:rsidRDefault="006C06DF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6C06DF" w:rsidRDefault="006C06DF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6C06DF">
        <w:rPr>
          <w:rFonts w:ascii="Arial" w:hAnsi="Arial" w:cs="Arial"/>
          <w:b/>
          <w:sz w:val="24"/>
          <w:szCs w:val="24"/>
          <w:u w:val="single"/>
        </w:rPr>
        <w:t>Austin Community College</w:t>
      </w:r>
    </w:p>
    <w:p w:rsidR="006C06DF" w:rsidRPr="00A06469" w:rsidRDefault="006C06DF" w:rsidP="00FC27DA">
      <w:pPr>
        <w:pStyle w:val="NoSpacing"/>
        <w:rPr>
          <w:rFonts w:ascii="Arial" w:hAnsi="Arial" w:cs="Arial"/>
          <w:b/>
          <w:sz w:val="24"/>
          <w:szCs w:val="24"/>
        </w:rPr>
      </w:pPr>
      <w:r w:rsidRPr="00A06469">
        <w:rPr>
          <w:rFonts w:ascii="Arial" w:hAnsi="Arial" w:cs="Arial"/>
          <w:b/>
          <w:sz w:val="24"/>
          <w:szCs w:val="24"/>
        </w:rPr>
        <w:t>Board of Trustees (9</w:t>
      </w:r>
      <w:r w:rsidR="002A56FA" w:rsidRPr="00A06469">
        <w:rPr>
          <w:rFonts w:ascii="Arial" w:hAnsi="Arial" w:cs="Arial"/>
          <w:b/>
          <w:sz w:val="24"/>
          <w:szCs w:val="24"/>
        </w:rPr>
        <w:t xml:space="preserve"> district</w:t>
      </w:r>
      <w:r w:rsidRPr="00A06469">
        <w:rPr>
          <w:rFonts w:ascii="Arial" w:hAnsi="Arial" w:cs="Arial"/>
          <w:b/>
          <w:sz w:val="24"/>
          <w:szCs w:val="24"/>
        </w:rPr>
        <w:t xml:space="preserve"> members)</w:t>
      </w:r>
    </w:p>
    <w:p w:rsidR="006C06DF" w:rsidRDefault="006C06DF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Determines property tax rate to support ACC</w:t>
      </w:r>
    </w:p>
    <w:p w:rsidR="006C06DF" w:rsidRDefault="006C06DF" w:rsidP="00FC27D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Hires president and sets strategic goals for community college district</w:t>
      </w:r>
    </w:p>
    <w:p w:rsidR="006C06DF" w:rsidRDefault="006C06DF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6C06DF" w:rsidRDefault="006C06DF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</w:p>
    <w:p w:rsidR="006C06DF" w:rsidRPr="006C06DF" w:rsidRDefault="006C06DF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6C06DF" w:rsidRDefault="006C06DF" w:rsidP="00FC27DA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</w:p>
    <w:p w:rsidR="000B17E4" w:rsidRDefault="000B17E4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6F55C1" w:rsidRDefault="006F55C1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6F55C1" w:rsidRDefault="006F55C1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9E48A4" w:rsidRDefault="009E48A4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9E48A4" w:rsidRDefault="009E48A4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9E48A4" w:rsidRDefault="009E48A4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9E48A4" w:rsidRPr="000B17E4" w:rsidRDefault="009E48A4" w:rsidP="009E48A4">
      <w:pPr>
        <w:pStyle w:val="NoSpacing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Prepared by North Austin Coalition of Neighborhoods, April 2011.</w:t>
      </w:r>
      <w:proofErr w:type="gramEnd"/>
      <w:r>
        <w:rPr>
          <w:rFonts w:ascii="Arial" w:hAnsi="Arial" w:cs="Arial"/>
          <w:sz w:val="24"/>
          <w:szCs w:val="24"/>
        </w:rPr>
        <w:t xml:space="preserve">  Contact:   Ann Teich, Vice President of North Austin Civic Association, annteich@austin.rr.com.</w:t>
      </w:r>
    </w:p>
    <w:p w:rsidR="006F55C1" w:rsidRDefault="006F55C1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6F55C1" w:rsidRDefault="006F55C1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6F55C1" w:rsidRDefault="006F55C1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6F55C1" w:rsidRDefault="006F55C1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6F55C1" w:rsidRDefault="006F55C1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6F55C1" w:rsidRDefault="006F55C1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6F55C1" w:rsidRDefault="006F55C1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6F55C1" w:rsidRDefault="006F55C1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6F55C1" w:rsidRDefault="006F55C1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F4514C" w:rsidRDefault="00F4514C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1207A0" w:rsidRPr="001207A0" w:rsidRDefault="001207A0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FC27DA" w:rsidRPr="00FC27DA" w:rsidRDefault="00FC27DA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FC27DA" w:rsidRPr="00FC27DA" w:rsidRDefault="00FC27DA" w:rsidP="00FC27DA">
      <w:pPr>
        <w:pStyle w:val="NoSpacing"/>
        <w:rPr>
          <w:rFonts w:ascii="Arial" w:hAnsi="Arial" w:cs="Arial"/>
          <w:b/>
          <w:sz w:val="24"/>
          <w:szCs w:val="24"/>
        </w:rPr>
      </w:pPr>
    </w:p>
    <w:p w:rsidR="00FC27DA" w:rsidRPr="00FC27DA" w:rsidRDefault="00FC27DA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FC27DA" w:rsidRDefault="00FC27DA" w:rsidP="00FC27DA">
      <w:pPr>
        <w:pStyle w:val="NoSpacing"/>
        <w:rPr>
          <w:rFonts w:ascii="Arial" w:hAnsi="Arial" w:cs="Arial"/>
          <w:sz w:val="24"/>
          <w:szCs w:val="24"/>
        </w:rPr>
      </w:pPr>
    </w:p>
    <w:p w:rsidR="00FC27DA" w:rsidRDefault="00FC27DA" w:rsidP="00FC27DA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F7720C" w:rsidRDefault="00F7720C" w:rsidP="00F7720C">
      <w:pPr>
        <w:pStyle w:val="NoSpacing"/>
        <w:rPr>
          <w:rFonts w:ascii="Arial" w:hAnsi="Arial" w:cs="Arial"/>
          <w:sz w:val="24"/>
          <w:szCs w:val="24"/>
        </w:rPr>
      </w:pPr>
    </w:p>
    <w:p w:rsidR="00F7720C" w:rsidRDefault="00F7720C" w:rsidP="00F7720C">
      <w:pPr>
        <w:pStyle w:val="NoSpacing"/>
        <w:rPr>
          <w:rFonts w:ascii="Arial" w:hAnsi="Arial" w:cs="Arial"/>
          <w:sz w:val="24"/>
          <w:szCs w:val="24"/>
        </w:rPr>
      </w:pPr>
    </w:p>
    <w:p w:rsidR="00F7720C" w:rsidRDefault="00F7720C" w:rsidP="00F7720C">
      <w:pPr>
        <w:pStyle w:val="NoSpacing"/>
        <w:rPr>
          <w:rFonts w:ascii="Arial" w:hAnsi="Arial" w:cs="Arial"/>
          <w:sz w:val="24"/>
          <w:szCs w:val="24"/>
        </w:rPr>
      </w:pPr>
    </w:p>
    <w:p w:rsidR="00F7720C" w:rsidRDefault="00F7720C" w:rsidP="00F7720C">
      <w:pPr>
        <w:pStyle w:val="NoSpacing"/>
        <w:rPr>
          <w:rFonts w:ascii="Arial" w:hAnsi="Arial" w:cs="Arial"/>
          <w:sz w:val="24"/>
          <w:szCs w:val="24"/>
        </w:rPr>
      </w:pPr>
    </w:p>
    <w:p w:rsidR="00F7720C" w:rsidRPr="00F7720C" w:rsidRDefault="00F7720C" w:rsidP="00F7720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sectPr w:rsidR="00F7720C" w:rsidRPr="00F7720C" w:rsidSect="00F4514C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7714D"/>
    <w:multiLevelType w:val="hybridMultilevel"/>
    <w:tmpl w:val="DD9A0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FF2B04"/>
    <w:multiLevelType w:val="hybridMultilevel"/>
    <w:tmpl w:val="D9A07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7720C"/>
    <w:rsid w:val="000B17E4"/>
    <w:rsid w:val="001207A0"/>
    <w:rsid w:val="0014427F"/>
    <w:rsid w:val="002A56FA"/>
    <w:rsid w:val="005A24D7"/>
    <w:rsid w:val="00625EE7"/>
    <w:rsid w:val="006437A3"/>
    <w:rsid w:val="006C06DF"/>
    <w:rsid w:val="006F55C1"/>
    <w:rsid w:val="00705659"/>
    <w:rsid w:val="009E48A4"/>
    <w:rsid w:val="00A06469"/>
    <w:rsid w:val="00AD77A9"/>
    <w:rsid w:val="00D8418D"/>
    <w:rsid w:val="00F4514C"/>
    <w:rsid w:val="00F7720C"/>
    <w:rsid w:val="00FC27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E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7720C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7056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39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32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</dc:creator>
  <cp:keywords/>
  <dc:description/>
  <cp:lastModifiedBy>Ann</cp:lastModifiedBy>
  <cp:revision>5</cp:revision>
  <cp:lastPrinted>2011-04-16T16:24:00Z</cp:lastPrinted>
  <dcterms:created xsi:type="dcterms:W3CDTF">2011-02-16T20:12:00Z</dcterms:created>
  <dcterms:modified xsi:type="dcterms:W3CDTF">2011-04-30T02:01:00Z</dcterms:modified>
</cp:coreProperties>
</file>